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9D" w:rsidRDefault="00CD6D9D" w:rsidP="00F777A7">
      <w:pPr>
        <w:spacing w:line="240" w:lineRule="exact"/>
        <w:ind w:left="-1418"/>
        <w:rPr>
          <w:sz w:val="18"/>
        </w:rPr>
      </w:pPr>
    </w:p>
    <w:p w:rsidR="007A16EC" w:rsidRDefault="007A16EC" w:rsidP="00F777A7">
      <w:pPr>
        <w:spacing w:line="240" w:lineRule="exact"/>
        <w:ind w:left="-1418"/>
        <w:rPr>
          <w:sz w:val="18"/>
        </w:rPr>
      </w:pPr>
    </w:p>
    <w:p w:rsidR="007A16EC" w:rsidRDefault="007A16EC">
      <w:pPr>
        <w:pStyle w:val="Header"/>
        <w:tabs>
          <w:tab w:val="clear" w:pos="4536"/>
          <w:tab w:val="clear" w:pos="9072"/>
        </w:tabs>
        <w:rPr>
          <w:sz w:val="18"/>
        </w:rPr>
        <w:sectPr w:rsidR="007A16EC" w:rsidSect="00CD6D9D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520" w:right="709" w:bottom="1134" w:left="1701" w:header="709" w:footer="522" w:gutter="0"/>
          <w:cols w:space="720"/>
          <w:titlePg/>
        </w:sectPr>
      </w:pPr>
    </w:p>
    <w:p w:rsidR="007A16EC" w:rsidRDefault="007A16EC">
      <w:pPr>
        <w:pStyle w:val="GS1LHText"/>
        <w:rPr>
          <w:noProof w:val="0"/>
          <w:sz w:val="24"/>
        </w:rPr>
      </w:pPr>
    </w:p>
    <w:p w:rsidR="00B97EBA" w:rsidRDefault="00B97EBA">
      <w:pPr>
        <w:pStyle w:val="GS1LHText"/>
        <w:rPr>
          <w:noProof w:val="0"/>
          <w:sz w:val="24"/>
        </w:rPr>
      </w:pPr>
    </w:p>
    <w:p w:rsidR="00B97EBA" w:rsidRPr="00B97EBA" w:rsidRDefault="00B97EBA" w:rsidP="00B97EBA">
      <w:pPr>
        <w:rPr>
          <w:lang w:val="en-US"/>
        </w:rPr>
      </w:pPr>
    </w:p>
    <w:p w:rsidR="00B97EBA" w:rsidRPr="00B97EBA" w:rsidRDefault="00B97EBA" w:rsidP="00B97EBA">
      <w:pPr>
        <w:spacing w:line="360" w:lineRule="auto"/>
        <w:ind w:right="-328"/>
        <w:rPr>
          <w:rFonts w:ascii="Arial" w:hAnsi="Arial" w:cs="Arial"/>
          <w:b/>
          <w:bCs/>
          <w:sz w:val="32"/>
          <w:szCs w:val="32"/>
        </w:rPr>
      </w:pPr>
      <w:r w:rsidRPr="00B97EBA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Pr="007F307C">
        <w:rPr>
          <w:rFonts w:ascii="Arial" w:hAnsi="Arial" w:cs="Arial"/>
          <w:b/>
          <w:bCs/>
          <w:sz w:val="32"/>
          <w:szCs w:val="32"/>
        </w:rPr>
        <w:t xml:space="preserve">  </w:t>
      </w:r>
      <w:r w:rsidR="00453F0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97EBA">
        <w:rPr>
          <w:rFonts w:ascii="Arial" w:hAnsi="Arial" w:cs="Arial"/>
          <w:b/>
          <w:bCs/>
          <w:sz w:val="32"/>
          <w:szCs w:val="32"/>
        </w:rPr>
        <w:t xml:space="preserve">Δήλωση Συμμετοχής </w:t>
      </w:r>
    </w:p>
    <w:p w:rsidR="00B97EBA" w:rsidRDefault="00B97EBA" w:rsidP="00B97EBA">
      <w:pPr>
        <w:spacing w:line="360" w:lineRule="auto"/>
        <w:ind w:right="-32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Pr="00B97EBA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ΣΕΜΙΝΑΡΙΟ με θέμα :  </w:t>
      </w:r>
    </w:p>
    <w:p w:rsidR="00B97EBA" w:rsidRDefault="00B97EBA" w:rsidP="00B97EBA">
      <w:pPr>
        <w:spacing w:line="360" w:lineRule="auto"/>
        <w:ind w:right="-328"/>
        <w:jc w:val="both"/>
        <w:rPr>
          <w:rFonts w:ascii="Arial" w:hAnsi="Arial" w:cs="Arial"/>
          <w:b/>
          <w:bCs/>
          <w:sz w:val="22"/>
          <w:szCs w:val="22"/>
        </w:rPr>
      </w:pPr>
      <w:r w:rsidRPr="00B97EBA">
        <w:rPr>
          <w:rFonts w:ascii="Arial" w:hAnsi="Arial" w:cs="Arial"/>
          <w:b/>
          <w:sz w:val="22"/>
          <w:szCs w:val="22"/>
        </w:rPr>
        <w:t xml:space="preserve">      </w:t>
      </w:r>
      <w:r w:rsidR="00453F05">
        <w:rPr>
          <w:rFonts w:ascii="Arial" w:hAnsi="Arial" w:cs="Arial"/>
          <w:b/>
          <w:sz w:val="22"/>
          <w:szCs w:val="22"/>
        </w:rPr>
        <w:t xml:space="preserve">   </w:t>
      </w:r>
      <w:r w:rsidRPr="00B97EB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«</w:t>
      </w:r>
      <w:r w:rsidRPr="0082224B">
        <w:rPr>
          <w:rFonts w:ascii="Arial" w:hAnsi="Arial" w:cs="Arial"/>
          <w:b/>
          <w:sz w:val="22"/>
          <w:szCs w:val="22"/>
        </w:rPr>
        <w:t xml:space="preserve">Διεθνές Σύστημα Προτύπων </w:t>
      </w:r>
      <w:r w:rsidRPr="0082224B">
        <w:rPr>
          <w:rFonts w:ascii="Arial" w:hAnsi="Arial" w:cs="Arial"/>
          <w:b/>
          <w:sz w:val="22"/>
          <w:szCs w:val="22"/>
          <w:lang w:val="en-US"/>
        </w:rPr>
        <w:t>GS</w:t>
      </w:r>
      <w:r>
        <w:rPr>
          <w:rFonts w:ascii="Arial" w:hAnsi="Arial" w:cs="Arial"/>
          <w:b/>
          <w:sz w:val="22"/>
          <w:szCs w:val="22"/>
        </w:rPr>
        <w:t xml:space="preserve">1 - Βασικές γνώσεις </w:t>
      </w:r>
      <w:r w:rsidRPr="004151DF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224B">
        <w:rPr>
          <w:rFonts w:ascii="Arial" w:hAnsi="Arial" w:cs="Arial"/>
          <w:b/>
          <w:sz w:val="22"/>
          <w:szCs w:val="22"/>
        </w:rPr>
        <w:t>πρακτικές</w:t>
      </w:r>
      <w:r>
        <w:rPr>
          <w:rFonts w:ascii="Arial" w:hAnsi="Arial" w:cs="Arial"/>
          <w:b/>
          <w:sz w:val="22"/>
          <w:szCs w:val="22"/>
        </w:rPr>
        <w:t>»</w:t>
      </w:r>
    </w:p>
    <w:p w:rsidR="00B97EBA" w:rsidRDefault="00B97EBA" w:rsidP="00B97EBA">
      <w:pPr>
        <w:spacing w:line="360" w:lineRule="auto"/>
        <w:ind w:right="-328"/>
        <w:rPr>
          <w:rFonts w:ascii="Arial" w:hAnsi="Arial" w:cs="Arial"/>
          <w:b/>
          <w:bCs/>
        </w:rPr>
      </w:pPr>
      <w:r w:rsidRPr="00B97EBA">
        <w:rPr>
          <w:rFonts w:ascii="Arial" w:hAnsi="Arial" w:cs="Arial"/>
          <w:b/>
        </w:rPr>
        <w:t xml:space="preserve">                                </w:t>
      </w:r>
      <w:r w:rsidRPr="007F30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Μαρτίου 2018 και ώρες 17.00-20.00</w:t>
      </w:r>
      <w:r>
        <w:rPr>
          <w:rFonts w:ascii="Arial" w:hAnsi="Arial" w:cs="Arial"/>
          <w:b/>
        </w:rPr>
        <w:t>)</w:t>
      </w:r>
    </w:p>
    <w:p w:rsidR="00B97EBA" w:rsidRDefault="00B97EBA" w:rsidP="00B97EBA">
      <w:pPr>
        <w:spacing w:line="360" w:lineRule="auto"/>
        <w:ind w:right="-328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97EBA" w:rsidRDefault="00B97EBA" w:rsidP="00B97EBA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4480"/>
      </w:tblGrid>
      <w:tr w:rsidR="00B97EBA" w:rsidTr="007F307C">
        <w:trPr>
          <w:trHeight w:val="36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ΕΠΩΝΥΜΙΑ ΕΠΙΧΕΙΡΗΣΗΣ:</w:t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n-US"/>
              </w:rPr>
            </w:pP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2"/>
              <w:spacing w:line="276" w:lineRule="auto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B97EBA" w:rsidTr="007F307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ΑΦΜ: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3"/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7EBA" w:rsidRDefault="00B97EBA" w:rsidP="001B6C26">
            <w:pPr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</w:p>
        </w:tc>
      </w:tr>
      <w:tr w:rsidR="00B97EBA" w:rsidTr="007F307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ΔΡΑΣΤΗΡΙΟΤΗΤΑ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n-US"/>
              </w:rPr>
            </w:pP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</w:p>
        </w:tc>
      </w:tr>
      <w:tr w:rsidR="00B97EBA" w:rsidTr="007F307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ΤΗΛ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960"/>
              </w:tabs>
              <w:spacing w:line="276" w:lineRule="auto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B97EBA" w:rsidTr="007F307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ΦΑΞ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960"/>
              </w:tabs>
              <w:spacing w:line="276" w:lineRule="auto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en-US"/>
              </w:rPr>
              <w:tab/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n-US"/>
              </w:rPr>
            </w:pPr>
          </w:p>
        </w:tc>
      </w:tr>
      <w:tr w:rsidR="00B97EBA" w:rsidTr="007F307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>
              <w:rPr>
                <w:rFonts w:ascii="Verdana" w:hAnsi="Verdana"/>
                <w:b/>
                <w:bCs/>
                <w:noProof w:val="0"/>
                <w:lang w:val="en-US"/>
              </w:rPr>
              <w:t>e-mail:</w:t>
            </w:r>
          </w:p>
          <w:p w:rsidR="00B97EBA" w:rsidRDefault="00B97EBA" w:rsidP="001B6C26">
            <w:pPr>
              <w:pStyle w:val="DefaultParagraphFont2"/>
              <w:spacing w:line="276" w:lineRule="auto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97EBA" w:rsidTr="007F307C">
        <w:trPr>
          <w:cantSplit/>
          <w:trHeight w:val="48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ΚΙΝΗΤΟ ΤΗΛΕΦΩΝΟ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 xml:space="preserve"> 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97EBA" w:rsidTr="007F307C">
        <w:trPr>
          <w:cantSplit/>
          <w:trHeight w:val="48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 1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97EBA" w:rsidTr="007F307C">
        <w:trPr>
          <w:cantSplit/>
          <w:trHeight w:val="48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BA" w:rsidRDefault="00B97EBA" w:rsidP="001B6C26">
            <w:pPr>
              <w:pStyle w:val="DefaultParagraphFont1"/>
              <w:tabs>
                <w:tab w:val="left" w:pos="0"/>
                <w:tab w:val="left" w:pos="3969"/>
              </w:tabs>
              <w:spacing w:line="276" w:lineRule="auto"/>
              <w:ind w:right="-328"/>
              <w:jc w:val="both"/>
              <w:rPr>
                <w:lang w:val="el-GR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 2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A" w:rsidRDefault="00B97EBA" w:rsidP="001B6C26">
            <w:pPr>
              <w:spacing w:line="276" w:lineRule="auto"/>
              <w:ind w:right="-32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B97EBA" w:rsidRPr="00EC731F" w:rsidRDefault="00B97EBA" w:rsidP="00B97EBA">
      <w:pPr>
        <w:rPr>
          <w:lang w:val="en-US"/>
        </w:rPr>
      </w:pPr>
    </w:p>
    <w:p w:rsidR="00B97EBA" w:rsidRDefault="00B97EBA">
      <w:pPr>
        <w:pStyle w:val="GS1LHText"/>
        <w:rPr>
          <w:noProof w:val="0"/>
          <w:sz w:val="24"/>
        </w:rPr>
      </w:pPr>
    </w:p>
    <w:p w:rsidR="00BB4774" w:rsidRDefault="00BB4774">
      <w:pPr>
        <w:pStyle w:val="GS1LHText"/>
        <w:rPr>
          <w:noProof w:val="0"/>
          <w:sz w:val="24"/>
        </w:rPr>
      </w:pPr>
    </w:p>
    <w:p w:rsidR="00BB4774" w:rsidRDefault="00BB4774">
      <w:pPr>
        <w:pStyle w:val="GS1LHText"/>
        <w:rPr>
          <w:rFonts w:ascii="Verdana" w:hAnsi="Verdana"/>
          <w:sz w:val="20"/>
          <w:lang w:val="el-GR"/>
        </w:rPr>
      </w:pPr>
    </w:p>
    <w:p w:rsidR="00BB4774" w:rsidRDefault="00BB4774">
      <w:pPr>
        <w:pStyle w:val="GS1LHText"/>
        <w:rPr>
          <w:rFonts w:ascii="Verdana" w:hAnsi="Verdana"/>
          <w:sz w:val="20"/>
          <w:lang w:val="el-GR"/>
        </w:rPr>
      </w:pPr>
    </w:p>
    <w:p w:rsidR="00BB4774" w:rsidRPr="00BB4774" w:rsidRDefault="00BB4774">
      <w:pPr>
        <w:pStyle w:val="GS1LHText"/>
        <w:rPr>
          <w:rFonts w:ascii="Verdana" w:hAnsi="Verdana"/>
          <w:sz w:val="20"/>
          <w:lang w:val="el-GR"/>
        </w:rPr>
      </w:pPr>
      <w:bookmarkStart w:id="0" w:name="_GoBack"/>
      <w:bookmarkEnd w:id="0"/>
      <w:r>
        <w:rPr>
          <w:rFonts w:ascii="Verdana" w:hAnsi="Verdana"/>
          <w:sz w:val="20"/>
          <w:lang w:val="el-GR"/>
        </w:rPr>
        <w:t xml:space="preserve">Παρακαλούμε για τη συμπλήρωση και αποστολή της δήλωσης συμμετοχής στο email </w:t>
      </w:r>
      <w:hyperlink r:id="rId11" w:history="1">
        <w:r>
          <w:rPr>
            <w:rStyle w:val="Hyperlink"/>
            <w:rFonts w:ascii="Verdana" w:hAnsi="Verdana"/>
            <w:sz w:val="20"/>
          </w:rPr>
          <w:t>training</w:t>
        </w:r>
        <w:r>
          <w:rPr>
            <w:rStyle w:val="Hyperlink"/>
            <w:rFonts w:ascii="Verdana" w:hAnsi="Verdana"/>
            <w:sz w:val="20"/>
            <w:lang w:val="el-GR"/>
          </w:rPr>
          <w:t>@</w:t>
        </w:r>
        <w:r>
          <w:rPr>
            <w:rStyle w:val="Hyperlink"/>
            <w:rFonts w:ascii="Verdana" w:hAnsi="Verdana"/>
            <w:sz w:val="20"/>
          </w:rPr>
          <w:t>gs</w:t>
        </w:r>
        <w:r>
          <w:rPr>
            <w:rStyle w:val="Hyperlink"/>
            <w:rFonts w:ascii="Verdana" w:hAnsi="Verdana"/>
            <w:sz w:val="20"/>
            <w:lang w:val="el-GR"/>
          </w:rPr>
          <w:t>1</w:t>
        </w:r>
        <w:r>
          <w:rPr>
            <w:rStyle w:val="Hyperlink"/>
            <w:rFonts w:ascii="Verdana" w:hAnsi="Verdana"/>
            <w:sz w:val="20"/>
          </w:rPr>
          <w:t>greece</w:t>
        </w:r>
        <w:r>
          <w:rPr>
            <w:rStyle w:val="Hyperlink"/>
            <w:rFonts w:ascii="Verdana" w:hAnsi="Verdana"/>
            <w:sz w:val="20"/>
            <w:lang w:val="el-GR"/>
          </w:rPr>
          <w:t>.</w:t>
        </w:r>
        <w:r>
          <w:rPr>
            <w:rStyle w:val="Hyperlink"/>
            <w:rFonts w:ascii="Verdana" w:hAnsi="Verdana"/>
            <w:sz w:val="20"/>
          </w:rPr>
          <w:t>org</w:t>
        </w:r>
      </w:hyperlink>
      <w:r w:rsidRPr="00BB4774">
        <w:rPr>
          <w:rFonts w:ascii="Verdana" w:hAnsi="Verdana"/>
          <w:sz w:val="20"/>
          <w:lang w:val="el-GR"/>
        </w:rPr>
        <w:t xml:space="preserve"> ή στο </w:t>
      </w:r>
      <w:r w:rsidRPr="00BB4774">
        <w:rPr>
          <w:rFonts w:ascii="Verdana" w:hAnsi="Verdana"/>
          <w:sz w:val="20"/>
          <w:lang w:val="en-US"/>
        </w:rPr>
        <w:t>fax</w:t>
      </w:r>
      <w:r w:rsidRPr="00BB4774">
        <w:rPr>
          <w:rFonts w:ascii="Verdana" w:hAnsi="Verdana"/>
          <w:sz w:val="20"/>
          <w:lang w:val="el-GR"/>
        </w:rPr>
        <w:t xml:space="preserve"> 210-9904271.</w:t>
      </w:r>
    </w:p>
    <w:sectPr w:rsidR="00BB4774" w:rsidRPr="00BB4774" w:rsidSect="00CD6D9D">
      <w:headerReference w:type="default" r:id="rId12"/>
      <w:type w:val="continuous"/>
      <w:pgSz w:w="11907" w:h="16840" w:code="9"/>
      <w:pgMar w:top="1520" w:right="709" w:bottom="1134" w:left="1701" w:header="709" w:footer="52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51" w:rsidRDefault="007F6151">
      <w:r>
        <w:separator/>
      </w:r>
    </w:p>
  </w:endnote>
  <w:endnote w:type="continuationSeparator" w:id="0">
    <w:p w:rsidR="007F6151" w:rsidRDefault="007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D" w:rsidRDefault="00CB3ECD" w:rsidP="00CB3ECD">
    <w:pPr>
      <w:pStyle w:val="Footer"/>
      <w:ind w:left="7513" w:right="-17"/>
    </w:pPr>
    <w:r w:rsidRPr="00334E61">
      <w:rPr>
        <w:rFonts w:ascii="Arial" w:hAnsi="Arial" w:cs="Arial"/>
        <w:color w:val="F26334"/>
        <w:sz w:val="14"/>
        <w:szCs w:val="14"/>
      </w:rPr>
      <w:t>www</w:t>
    </w:r>
    <w:r w:rsidRPr="00334E61">
      <w:rPr>
        <w:rFonts w:ascii="Arial" w:hAnsi="Arial" w:cs="Arial"/>
        <w:color w:val="F26334"/>
        <w:sz w:val="14"/>
        <w:szCs w:val="14"/>
        <w:lang w:val="el-GR"/>
      </w:rPr>
      <w:t>.</w:t>
    </w:r>
    <w:proofErr w:type="spellStart"/>
    <w:r w:rsidRPr="00334E61">
      <w:rPr>
        <w:rFonts w:ascii="Arial" w:hAnsi="Arial" w:cs="Arial"/>
        <w:color w:val="F26334"/>
        <w:sz w:val="14"/>
        <w:szCs w:val="14"/>
      </w:rPr>
      <w:t>gs</w:t>
    </w:r>
    <w:proofErr w:type="spellEnd"/>
    <w:r w:rsidRPr="00334E61">
      <w:rPr>
        <w:rFonts w:ascii="Arial" w:hAnsi="Arial" w:cs="Arial"/>
        <w:color w:val="F26334"/>
        <w:sz w:val="14"/>
        <w:szCs w:val="14"/>
        <w:lang w:val="el-GR"/>
      </w:rPr>
      <w:t>1</w:t>
    </w:r>
    <w:proofErr w:type="spellStart"/>
    <w:r w:rsidRPr="00334E61">
      <w:rPr>
        <w:rFonts w:ascii="Arial" w:hAnsi="Arial" w:cs="Arial"/>
        <w:color w:val="F26334"/>
        <w:sz w:val="14"/>
        <w:szCs w:val="14"/>
      </w:rPr>
      <w:t>greece</w:t>
    </w:r>
    <w:proofErr w:type="spellEnd"/>
    <w:r w:rsidRPr="00334E61">
      <w:rPr>
        <w:rFonts w:ascii="Arial" w:hAnsi="Arial" w:cs="Arial"/>
        <w:color w:val="F26334"/>
        <w:sz w:val="14"/>
        <w:szCs w:val="14"/>
        <w:lang w:val="el-GR"/>
      </w:rPr>
      <w:t>.</w:t>
    </w:r>
    <w:r w:rsidRPr="00334E61">
      <w:rPr>
        <w:rFonts w:ascii="Arial" w:hAnsi="Arial" w:cs="Arial"/>
        <w:color w:val="F26334"/>
        <w:sz w:val="14"/>
        <w:szCs w:val="14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EC" w:rsidRPr="00B97EBA" w:rsidRDefault="007A16EC" w:rsidP="00B97EBA">
    <w:pPr>
      <w:pStyle w:val="Footer"/>
      <w:tabs>
        <w:tab w:val="clear" w:pos="4536"/>
        <w:tab w:val="left" w:pos="7513"/>
      </w:tabs>
      <w:spacing w:line="276" w:lineRule="auto"/>
      <w:rPr>
        <w:rFonts w:ascii="Arial" w:hAnsi="Arial" w:cs="Arial"/>
        <w:color w:val="BFBFBF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51" w:rsidRDefault="007F6151">
      <w:r>
        <w:separator/>
      </w:r>
    </w:p>
  </w:footnote>
  <w:footnote w:type="continuationSeparator" w:id="0">
    <w:p w:rsidR="007F6151" w:rsidRDefault="007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EC" w:rsidRDefault="007A16EC">
    <w:pPr>
      <w:pStyle w:val="Header"/>
      <w:ind w:right="42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EC" w:rsidRDefault="00CB3ECD" w:rsidP="00F777A7">
    <w:pPr>
      <w:pStyle w:val="Header"/>
      <w:ind w:left="-1276"/>
    </w:pPr>
    <w:r>
      <w:rPr>
        <w:noProof/>
        <w:lang w:val="en-US"/>
      </w:rPr>
      <w:drawing>
        <wp:inline distT="0" distB="0" distL="0" distR="0" wp14:anchorId="68786F23" wp14:editId="6F4C8627">
          <wp:extent cx="2114550" cy="1085850"/>
          <wp:effectExtent l="0" t="0" r="0" b="0"/>
          <wp:docPr id="1" name="Picture 1" descr="GS1 Association Gree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1 Association Gree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EC" w:rsidRDefault="007A1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e3e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A"/>
    <w:rsid w:val="0012786F"/>
    <w:rsid w:val="001F0A3F"/>
    <w:rsid w:val="002235E0"/>
    <w:rsid w:val="002D2C64"/>
    <w:rsid w:val="00334E61"/>
    <w:rsid w:val="00390A33"/>
    <w:rsid w:val="003D068A"/>
    <w:rsid w:val="004036FC"/>
    <w:rsid w:val="00433409"/>
    <w:rsid w:val="00453F05"/>
    <w:rsid w:val="00481C29"/>
    <w:rsid w:val="00484BCB"/>
    <w:rsid w:val="00556037"/>
    <w:rsid w:val="00561FE5"/>
    <w:rsid w:val="00591DFD"/>
    <w:rsid w:val="00666E12"/>
    <w:rsid w:val="0069643B"/>
    <w:rsid w:val="00793A2D"/>
    <w:rsid w:val="007A16EC"/>
    <w:rsid w:val="007F307C"/>
    <w:rsid w:val="007F6151"/>
    <w:rsid w:val="00802BF2"/>
    <w:rsid w:val="008233E6"/>
    <w:rsid w:val="00851E1D"/>
    <w:rsid w:val="0085719F"/>
    <w:rsid w:val="00896E5F"/>
    <w:rsid w:val="008B2422"/>
    <w:rsid w:val="008E0D78"/>
    <w:rsid w:val="009B1B2E"/>
    <w:rsid w:val="00A3054E"/>
    <w:rsid w:val="00A56459"/>
    <w:rsid w:val="00B65ED9"/>
    <w:rsid w:val="00B97EBA"/>
    <w:rsid w:val="00BA1B78"/>
    <w:rsid w:val="00BA2509"/>
    <w:rsid w:val="00BA4125"/>
    <w:rsid w:val="00BB4774"/>
    <w:rsid w:val="00BE0322"/>
    <w:rsid w:val="00CA2BF0"/>
    <w:rsid w:val="00CB14F8"/>
    <w:rsid w:val="00CB3ECD"/>
    <w:rsid w:val="00CD6D9D"/>
    <w:rsid w:val="00D108D5"/>
    <w:rsid w:val="00D770E2"/>
    <w:rsid w:val="00DC6536"/>
    <w:rsid w:val="00E95D12"/>
    <w:rsid w:val="00E96D8E"/>
    <w:rsid w:val="00EC718D"/>
    <w:rsid w:val="00EF62AD"/>
    <w:rsid w:val="00F777A7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e3e1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BA"/>
    <w:rPr>
      <w:sz w:val="24"/>
      <w:szCs w:val="24"/>
    </w:rPr>
  </w:style>
  <w:style w:type="paragraph" w:styleId="Heading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  <w:szCs w:val="20"/>
      <w:lang w:val="en-GB" w:eastAsia="en-US"/>
    </w:rPr>
  </w:style>
  <w:style w:type="paragraph" w:styleId="Heading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44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rFonts w:ascii="Arial" w:hAnsi="Arial"/>
      <w:szCs w:val="20"/>
      <w:lang w:val="en-GB" w:eastAsia="en-U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pPr>
      <w:ind w:firstLine="680"/>
    </w:pPr>
    <w:rPr>
      <w:b/>
      <w:i/>
      <w:position w:val="16"/>
      <w:sz w:val="22"/>
      <w:szCs w:val="20"/>
      <w:lang w:val="en-GB" w:eastAsia="en-US"/>
    </w:rPr>
  </w:style>
  <w:style w:type="character" w:customStyle="1" w:styleId="FooterChar">
    <w:name w:val="Footer Char"/>
    <w:link w:val="Footer"/>
    <w:semiHidden/>
    <w:rsid w:val="0012786F"/>
    <w:rPr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993"/>
    </w:pPr>
    <w:rPr>
      <w:rFonts w:ascii="Arial" w:hAnsi="Arial"/>
      <w:sz w:val="18"/>
      <w:szCs w:val="20"/>
      <w:lang w:val="en-GB" w:eastAsia="en-US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22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8B2422"/>
    <w:rPr>
      <w:rFonts w:ascii="Tahoma" w:hAnsi="Tahoma" w:cs="Tahoma"/>
      <w:sz w:val="16"/>
      <w:szCs w:val="16"/>
      <w:lang w:val="en-GB"/>
    </w:rPr>
  </w:style>
  <w:style w:type="paragraph" w:customStyle="1" w:styleId="DefaultParagraphFont2">
    <w:name w:val="Default Paragraph Font2"/>
    <w:next w:val="Normal"/>
    <w:rsid w:val="00B97EBA"/>
    <w:rPr>
      <w:noProof/>
      <w:lang w:val="en-GB" w:eastAsia="en-US"/>
    </w:rPr>
  </w:style>
  <w:style w:type="paragraph" w:customStyle="1" w:styleId="DefaultParagraphFont1">
    <w:name w:val="Default Paragraph Font1"/>
    <w:next w:val="DefaultParagraphFont2"/>
    <w:rsid w:val="00B97EBA"/>
    <w:rPr>
      <w:noProof/>
      <w:lang w:val="en-GB" w:eastAsia="en-US"/>
    </w:rPr>
  </w:style>
  <w:style w:type="paragraph" w:customStyle="1" w:styleId="DefaultParagraphFont3">
    <w:name w:val="Default Paragraph Font3"/>
    <w:next w:val="Normal"/>
    <w:rsid w:val="00B97EB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BA"/>
    <w:rPr>
      <w:sz w:val="24"/>
      <w:szCs w:val="24"/>
    </w:rPr>
  </w:style>
  <w:style w:type="paragraph" w:styleId="Heading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  <w:szCs w:val="20"/>
      <w:lang w:val="en-GB" w:eastAsia="en-US"/>
    </w:rPr>
  </w:style>
  <w:style w:type="paragraph" w:styleId="Heading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44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rFonts w:ascii="Arial" w:hAnsi="Arial"/>
      <w:szCs w:val="20"/>
      <w:lang w:val="en-GB" w:eastAsia="en-U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pPr>
      <w:ind w:firstLine="680"/>
    </w:pPr>
    <w:rPr>
      <w:b/>
      <w:i/>
      <w:position w:val="16"/>
      <w:sz w:val="22"/>
      <w:szCs w:val="20"/>
      <w:lang w:val="en-GB" w:eastAsia="en-US"/>
    </w:rPr>
  </w:style>
  <w:style w:type="character" w:customStyle="1" w:styleId="FooterChar">
    <w:name w:val="Footer Char"/>
    <w:link w:val="Footer"/>
    <w:semiHidden/>
    <w:rsid w:val="0012786F"/>
    <w:rPr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993"/>
    </w:pPr>
    <w:rPr>
      <w:rFonts w:ascii="Arial" w:hAnsi="Arial"/>
      <w:sz w:val="18"/>
      <w:szCs w:val="20"/>
      <w:lang w:val="en-GB" w:eastAsia="en-US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22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8B2422"/>
    <w:rPr>
      <w:rFonts w:ascii="Tahoma" w:hAnsi="Tahoma" w:cs="Tahoma"/>
      <w:sz w:val="16"/>
      <w:szCs w:val="16"/>
      <w:lang w:val="en-GB"/>
    </w:rPr>
  </w:style>
  <w:style w:type="paragraph" w:customStyle="1" w:styleId="DefaultParagraphFont2">
    <w:name w:val="Default Paragraph Font2"/>
    <w:next w:val="Normal"/>
    <w:rsid w:val="00B97EBA"/>
    <w:rPr>
      <w:noProof/>
      <w:lang w:val="en-GB" w:eastAsia="en-US"/>
    </w:rPr>
  </w:style>
  <w:style w:type="paragraph" w:customStyle="1" w:styleId="DefaultParagraphFont1">
    <w:name w:val="Default Paragraph Font1"/>
    <w:next w:val="DefaultParagraphFont2"/>
    <w:rsid w:val="00B97EBA"/>
    <w:rPr>
      <w:noProof/>
      <w:lang w:val="en-GB" w:eastAsia="en-US"/>
    </w:rPr>
  </w:style>
  <w:style w:type="paragraph" w:customStyle="1" w:styleId="DefaultParagraphFont3">
    <w:name w:val="Default Paragraph Font3"/>
    <w:next w:val="Normal"/>
    <w:rsid w:val="00B97EB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ining@gs1greec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ada\Desktop\jenina\&#915;&#929;&#913;&#924;-&#922;&#919;%20&#933;&#928;&#927;&#931;&#932;&#919;&#929;&#921;&#926;&#919;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iliada karali</dc:creator>
  <cp:lastModifiedBy>eirini</cp:lastModifiedBy>
  <cp:revision>2</cp:revision>
  <cp:lastPrinted>2011-06-16T07:37:00Z</cp:lastPrinted>
  <dcterms:created xsi:type="dcterms:W3CDTF">2018-03-08T08:42:00Z</dcterms:created>
  <dcterms:modified xsi:type="dcterms:W3CDTF">2018-03-08T08:42:00Z</dcterms:modified>
</cp:coreProperties>
</file>